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tbl>
      <w:tblPr>
        <w:tblW w:w="479.15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583"/>
      </w:tblGrid>
      <w:tr w:rsidR="00301464" w:rsidRPr="003058C2" w14:paraId="70EFE558" w14:textId="77777777">
        <w:tc>
          <w:tcPr>
            <w:tcW w:w="479.15pt" w:type="dxa"/>
            <w:tcBorders>
              <w:top w:val="double" w:sz="4" w:space="0" w:color="000000"/>
              <w:start w:val="double" w:sz="4" w:space="0" w:color="000000"/>
              <w:bottom w:val="double" w:sz="4" w:space="0" w:color="000000"/>
              <w:end w:val="doub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464CF63B" w14:textId="3741AE1A" w:rsidR="00AB3A83" w:rsidRDefault="00021E2F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021E2F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ACCORDO QUADRO 202</w:t>
            </w:r>
            <w:r w:rsidR="00D13462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6</w:t>
            </w:r>
            <w:r w:rsidRPr="00021E2F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-2029 PER LAVORI DI MANUTENZIONE ORDINARIA E STRAORDINARIA</w:t>
            </w:r>
          </w:p>
          <w:p w14:paraId="76DC9109" w14:textId="6EDB9AB0" w:rsidR="00301464" w:rsidRPr="003058C2" w:rsidRDefault="001C57A2">
            <w:pPr>
              <w:pStyle w:val="Standard"/>
              <w:widowControl w:val="0"/>
              <w:jc w:val="center"/>
              <w:rPr>
                <w:rFonts w:ascii="Calibri" w:eastAsia="Arial Unicode MS" w:hAnsi="Calibri" w:cs="Calibri"/>
                <w:sz w:val="18"/>
                <w:szCs w:val="18"/>
              </w:rPr>
            </w:pPr>
            <w:r w:rsidRPr="001C57A2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IMMOBILI COMUNALI OPERE </w:t>
            </w:r>
            <w:r w:rsidR="00644C5C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DA ELETTRICISTA</w:t>
            </w:r>
            <w:r w:rsidRPr="001C57A2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 </w:t>
            </w:r>
            <w:r w:rsidR="00021E2F" w:rsidRPr="00761CB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– CIG PADRE </w:t>
            </w:r>
            <w:r w:rsidR="00761CB4" w:rsidRPr="00761CB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BADD</w:t>
            </w:r>
            <w:r w:rsidR="00644C5C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30B743</w:t>
            </w:r>
            <w:r w:rsidR="00761CB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.</w:t>
            </w:r>
          </w:p>
          <w:p w14:paraId="672B3FB5" w14:textId="77777777" w:rsidR="00301464" w:rsidRPr="003058C2" w:rsidRDefault="00301464">
            <w:pPr>
              <w:jc w:val="center"/>
              <w:rPr>
                <w:rFonts w:ascii="Calibri" w:hAnsi="Calibri" w:cs="Calibri"/>
                <w:b/>
                <w:i/>
                <w:sz w:val="12"/>
                <w:szCs w:val="12"/>
              </w:rPr>
            </w:pPr>
          </w:p>
          <w:p w14:paraId="0137E01E" w14:textId="77777777" w:rsidR="00301464" w:rsidRPr="003058C2" w:rsidRDefault="006951EA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3058C2">
              <w:rPr>
                <w:rFonts w:ascii="Calibri" w:hAnsi="Calibri" w:cs="Calibri"/>
                <w:b/>
                <w:i/>
                <w:sz w:val="22"/>
                <w:szCs w:val="22"/>
              </w:rPr>
              <w:t>DICHIARAZIONE SOSTITUTIVA DI ATTO DI NOTORIETA’</w:t>
            </w:r>
          </w:p>
          <w:p w14:paraId="579D9ED0" w14:textId="77777777" w:rsidR="00301464" w:rsidRPr="003058C2" w:rsidRDefault="006951EA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3058C2">
              <w:rPr>
                <w:rFonts w:ascii="Calibri" w:hAnsi="Calibri" w:cs="Calibri"/>
                <w:b/>
                <w:i/>
                <w:sz w:val="22"/>
                <w:szCs w:val="22"/>
              </w:rPr>
              <w:t>(resa ai sensi dell’art. 47 del D.P.R. 445/2000)</w:t>
            </w:r>
          </w:p>
          <w:p w14:paraId="54E26914" w14:textId="77777777" w:rsidR="00301464" w:rsidRPr="003058C2" w:rsidRDefault="00301464">
            <w:pPr>
              <w:jc w:val="center"/>
              <w:rPr>
                <w:rFonts w:ascii="Calibri" w:hAnsi="Calibri" w:cs="Calibri"/>
                <w:b/>
                <w:i/>
                <w:sz w:val="12"/>
                <w:szCs w:val="12"/>
              </w:rPr>
            </w:pPr>
          </w:p>
          <w:p w14:paraId="0CE60F91" w14:textId="77777777" w:rsidR="00301464" w:rsidRPr="003058C2" w:rsidRDefault="006951EA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3058C2">
              <w:rPr>
                <w:rFonts w:ascii="Calibri" w:hAnsi="Calibri" w:cs="Calibri"/>
                <w:b/>
                <w:i/>
                <w:sz w:val="22"/>
                <w:szCs w:val="22"/>
              </w:rPr>
              <w:t>Tracciabilità dei flussi finanziari (art. 3 Legge 136/2010)</w:t>
            </w:r>
          </w:p>
        </w:tc>
      </w:tr>
    </w:tbl>
    <w:p w14:paraId="3E3E5F99" w14:textId="77777777" w:rsidR="00301464" w:rsidRDefault="00301464">
      <w:pPr>
        <w:pStyle w:val="Testo3colonne"/>
        <w:tabs>
          <w:tab w:val="start" w:pos="35.40pt"/>
          <w:tab w:val="start" w:pos="70.80pt"/>
          <w:tab w:val="start" w:pos="106.20pt"/>
          <w:tab w:val="start" w:pos="141.60pt"/>
          <w:tab w:val="start" w:pos="177pt"/>
          <w:tab w:val="start" w:pos="212.40pt"/>
          <w:tab w:val="start" w:pos="247.80pt"/>
          <w:tab w:val="start" w:pos="283.20pt"/>
          <w:tab w:val="start" w:pos="318.60pt"/>
          <w:tab w:val="start" w:pos="354pt"/>
          <w:tab w:val="start" w:pos="389.40pt"/>
          <w:tab w:val="start" w:pos="424.80pt"/>
          <w:tab w:val="start" w:pos="460.20pt"/>
          <w:tab w:val="start" w:pos="495.60pt"/>
          <w:tab w:val="start" w:pos="531pt"/>
          <w:tab w:val="start" w:pos="566.40pt"/>
          <w:tab w:val="start" w:pos="601.80pt"/>
          <w:tab w:val="start" w:pos="637.20pt"/>
          <w:tab w:val="start" w:pos="672.60pt"/>
          <w:tab w:val="start" w:pos="708pt"/>
          <w:tab w:val="start" w:pos="743.40pt"/>
          <w:tab w:val="start" w:pos="778.80pt"/>
          <w:tab w:val="start" w:pos="814.20pt"/>
          <w:tab w:val="start" w:pos="849.60pt"/>
          <w:tab w:val="start" w:pos="885pt"/>
          <w:tab w:val="start" w:pos="920.40pt"/>
          <w:tab w:val="start" w:pos="955.80pt"/>
          <w:tab w:val="start" w:pos="991.20pt"/>
          <w:tab w:val="start" w:pos="1026.60pt"/>
          <w:tab w:val="start" w:pos="1062pt"/>
          <w:tab w:val="start" w:pos="1097.40pt"/>
          <w:tab w:val="start" w:pos="1132.80pt"/>
          <w:tab w:val="start" w:pos="1168.20pt"/>
          <w:tab w:val="start" w:pos="1203.60pt"/>
          <w:tab w:val="start" w:pos="1239pt"/>
          <w:tab w:val="start" w:pos="1274.40pt"/>
          <w:tab w:val="start" w:pos="1309.80pt"/>
          <w:tab w:val="start" w:pos="1345.20pt"/>
          <w:tab w:val="start" w:pos="1380.60pt"/>
          <w:tab w:val="start" w:pos="1416pt"/>
        </w:tabs>
        <w:spacing w:line="12pt" w:lineRule="atLeast"/>
        <w:rPr>
          <w:rFonts w:ascii="Verdana" w:hAnsi="Verdana" w:cs="Arial"/>
          <w:b/>
          <w:bCs/>
          <w:color w:val="auto"/>
          <w:sz w:val="24"/>
          <w:szCs w:val="20"/>
        </w:rPr>
      </w:pPr>
    </w:p>
    <w:p w14:paraId="79E64985" w14:textId="77777777" w:rsidR="00301464" w:rsidRDefault="00301464">
      <w:pPr>
        <w:ind w:start="9pt"/>
        <w:rPr>
          <w:rFonts w:ascii="Verdana" w:hAnsi="Verdana" w:cs="Tahoma"/>
          <w:sz w:val="20"/>
        </w:rPr>
      </w:pP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1985"/>
        <w:gridCol w:w="12"/>
        <w:gridCol w:w="5091"/>
        <w:gridCol w:w="709"/>
        <w:gridCol w:w="1878"/>
      </w:tblGrid>
      <w:tr w:rsidR="003058C2" w:rsidRPr="003058C2" w14:paraId="1AAA8451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nil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0B6298E5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Il sottoscritto</w:t>
            </w:r>
          </w:p>
        </w:tc>
        <w:tc>
          <w:tcPr>
            <w:tcW w:w="383.90pt" w:type="dxa"/>
            <w:gridSpan w:val="3"/>
            <w:tcBorders>
              <w:top w:val="nil"/>
              <w:start w:val="nil"/>
              <w:bottom w:val="single" w:sz="4" w:space="0" w:color="999999"/>
              <w:end w:val="nil"/>
            </w:tcBorders>
            <w:vAlign w:val="center"/>
          </w:tcPr>
          <w:p w14:paraId="60904B6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B02C35F" w14:textId="77777777" w:rsidTr="003058C2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1AA2EA99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Nato a</w:t>
            </w:r>
          </w:p>
        </w:tc>
        <w:tc>
          <w:tcPr>
            <w:tcW w:w="255.1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70EBAE2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0B245F00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il</w:t>
            </w:r>
          </w:p>
        </w:tc>
        <w:tc>
          <w:tcPr>
            <w:tcW w:w="93.9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D5D2FE3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3F4ED5D4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40DFE49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Codice Fiscale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7E10A23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3001DA2F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4E6DFC2F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 xml:space="preserve">in qualità di 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C706C9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675DD855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521BF8F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della Società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62A146A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51AC1769" w14:textId="77777777" w:rsidTr="00957180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10121044" w14:textId="59747318" w:rsidR="003058C2" w:rsidRPr="003058C2" w:rsidRDefault="003058C2" w:rsidP="003058C2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Con sede in via</w:t>
            </w:r>
          </w:p>
        </w:tc>
        <w:tc>
          <w:tcPr>
            <w:tcW w:w="255.1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2006BCA6" w14:textId="77777777" w:rsidR="003058C2" w:rsidRPr="003058C2" w:rsidRDefault="003058C2" w:rsidP="003058C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3D7FEBC5" w14:textId="227D29AB" w:rsidR="003058C2" w:rsidRPr="003058C2" w:rsidRDefault="003058C2" w:rsidP="003058C2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civico</w:t>
            </w:r>
          </w:p>
        </w:tc>
        <w:tc>
          <w:tcPr>
            <w:tcW w:w="93.9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F84B8A2" w14:textId="77777777" w:rsidR="003058C2" w:rsidRPr="003058C2" w:rsidRDefault="003058C2" w:rsidP="003058C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2478089D" w14:textId="77777777" w:rsidTr="003058C2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4F513331" w14:textId="0A647A21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Comune/Provincia</w:t>
            </w:r>
          </w:p>
        </w:tc>
        <w:tc>
          <w:tcPr>
            <w:tcW w:w="255.1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925B364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3660064E" w14:textId="22C09064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CAP</w:t>
            </w:r>
          </w:p>
        </w:tc>
        <w:tc>
          <w:tcPr>
            <w:tcW w:w="93.9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CDEA54C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0E45AC05" w14:textId="77777777" w:rsidTr="00957180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3A9BE79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C.F.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A0F769A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33938C2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7E10112" w14:textId="572FF4A0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_Hlk204178950"/>
            <w:r w:rsidRPr="003058C2">
              <w:rPr>
                <w:rFonts w:ascii="Calibri" w:hAnsi="Calibri" w:cs="Calibri"/>
                <w:sz w:val="22"/>
                <w:szCs w:val="22"/>
              </w:rPr>
              <w:t>P.IVA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5DF2B5E7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129F6476" w14:textId="77777777" w:rsidR="00301464" w:rsidRDefault="00301464">
      <w:pPr>
        <w:ind w:start="9pt"/>
        <w:rPr>
          <w:rFonts w:ascii="Verdana" w:hAnsi="Verdana" w:cs="Tahoma"/>
          <w:sz w:val="20"/>
        </w:rPr>
      </w:pPr>
    </w:p>
    <w:p w14:paraId="2C084CF4" w14:textId="77777777" w:rsidR="00301464" w:rsidRPr="003058C2" w:rsidRDefault="006951EA" w:rsidP="003058C2">
      <w:pPr>
        <w:pStyle w:val="Rientrocorpodeltesto2"/>
        <w:spacing w:line="18pt" w:lineRule="auto"/>
        <w:ind w:start="0pt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consapevole della responsabilità e delle sanzioni penali previste dall’art. 76 del D.P.R. 445/2000 per false attestazioni e dichiarazioni mendaci e sotto la propria responsabilità:</w:t>
      </w:r>
    </w:p>
    <w:p w14:paraId="557CF997" w14:textId="77777777" w:rsidR="00301464" w:rsidRPr="003058C2" w:rsidRDefault="00301464">
      <w:pPr>
        <w:ind w:start="9pt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3680049A" w14:textId="77777777" w:rsidR="00301464" w:rsidRPr="003058C2" w:rsidRDefault="006951EA">
      <w:pPr>
        <w:pStyle w:val="Titolo4"/>
        <w:ind w:start="9pt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DICHIARA</w:t>
      </w:r>
    </w:p>
    <w:p w14:paraId="683D4D40" w14:textId="77777777" w:rsidR="00301464" w:rsidRPr="003058C2" w:rsidRDefault="00301464">
      <w:pPr>
        <w:ind w:start="9pt"/>
        <w:rPr>
          <w:rFonts w:ascii="Calibri" w:hAnsi="Calibri" w:cs="Calibri"/>
          <w:sz w:val="22"/>
          <w:szCs w:val="22"/>
        </w:rPr>
      </w:pPr>
    </w:p>
    <w:p w14:paraId="12C99121" w14:textId="77777777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spacing w:line="18pt" w:lineRule="auto"/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che gli estremi identificativi del c/c dedicato sono:</w:t>
      </w: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1985"/>
        <w:gridCol w:w="12"/>
        <w:gridCol w:w="3390"/>
        <w:gridCol w:w="709"/>
        <w:gridCol w:w="3579"/>
      </w:tblGrid>
      <w:tr w:rsidR="003058C2" w:rsidRPr="003058C2" w14:paraId="76A8C02F" w14:textId="77777777" w:rsidTr="00957180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3A811BBC" w14:textId="6E179705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BANCA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611DF1B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625FF252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A097A47" w14:textId="1CCDD85B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Conto Corrente n.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8A4B926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06980A08" w14:textId="77777777" w:rsidTr="003058C2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379F1C74" w14:textId="2DCD8CEC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ABI</w:t>
            </w:r>
          </w:p>
        </w:tc>
        <w:tc>
          <w:tcPr>
            <w:tcW w:w="170.10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E136774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7974BAC2" w14:textId="4CCC7461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CAB</w:t>
            </w:r>
          </w:p>
        </w:tc>
        <w:tc>
          <w:tcPr>
            <w:tcW w:w="178.9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E2D9ACB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791C1400" w14:textId="77777777" w:rsidTr="00957180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1CAAC3B" w14:textId="22A89B45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COD. IBAN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73E38F7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108311" w14:textId="77777777" w:rsidR="003058C2" w:rsidRPr="003058C2" w:rsidRDefault="003058C2" w:rsidP="003058C2">
      <w:pPr>
        <w:tabs>
          <w:tab w:val="start" w:pos="63pt"/>
        </w:tabs>
        <w:ind w:start="9.05pt"/>
        <w:jc w:val="both"/>
        <w:rPr>
          <w:rFonts w:ascii="Calibri" w:hAnsi="Calibri" w:cs="Calibri"/>
          <w:sz w:val="22"/>
          <w:szCs w:val="22"/>
        </w:rPr>
      </w:pPr>
    </w:p>
    <w:p w14:paraId="767C3A8D" w14:textId="77777777" w:rsidR="00301464" w:rsidRPr="003058C2" w:rsidRDefault="006951EA">
      <w:pPr>
        <w:tabs>
          <w:tab w:val="start" w:pos="63pt"/>
        </w:tabs>
        <w:spacing w:line="18pt" w:lineRule="auto"/>
        <w:ind w:start="9pt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3058C2">
        <w:rPr>
          <w:rFonts w:ascii="Calibri" w:hAnsi="Calibri" w:cs="Calibri"/>
          <w:i/>
          <w:iCs/>
          <w:sz w:val="22"/>
          <w:szCs w:val="22"/>
          <w:u w:val="single"/>
        </w:rPr>
        <w:t>Oppure:</w:t>
      </w: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2552"/>
        <w:gridCol w:w="7123"/>
      </w:tblGrid>
      <w:tr w:rsidR="003058C2" w:rsidRPr="003058C2" w14:paraId="1EFE78F9" w14:textId="77777777" w:rsidTr="003058C2">
        <w:trPr>
          <w:trHeight w:val="340"/>
        </w:trPr>
        <w:tc>
          <w:tcPr>
            <w:tcW w:w="127.6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5E90C255" w14:textId="7DBD0006" w:rsidR="003058C2" w:rsidRPr="003058C2" w:rsidRDefault="003058C2" w:rsidP="003058C2">
            <w:pPr>
              <w:tabs>
                <w:tab w:val="start" w:pos="63pt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Conto Corrente Postale n.</w:t>
            </w:r>
          </w:p>
        </w:tc>
        <w:tc>
          <w:tcPr>
            <w:tcW w:w="356.1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27C20A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6A624848" w14:textId="77777777" w:rsidTr="003058C2">
        <w:trPr>
          <w:trHeight w:val="340"/>
        </w:trPr>
        <w:tc>
          <w:tcPr>
            <w:tcW w:w="127.6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917469B" w14:textId="3B62E70F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COD. IBAN</w:t>
            </w:r>
          </w:p>
        </w:tc>
        <w:tc>
          <w:tcPr>
            <w:tcW w:w="356.1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2CFC6959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97A7B1" w14:textId="77777777" w:rsidR="00301464" w:rsidRPr="003058C2" w:rsidRDefault="00301464">
      <w:pPr>
        <w:tabs>
          <w:tab w:val="start" w:pos="63pt"/>
        </w:tabs>
        <w:ind w:start="9pt"/>
        <w:jc w:val="both"/>
        <w:rPr>
          <w:rFonts w:ascii="Calibri" w:hAnsi="Calibri" w:cs="Calibri"/>
          <w:sz w:val="22"/>
          <w:szCs w:val="22"/>
        </w:rPr>
      </w:pPr>
    </w:p>
    <w:p w14:paraId="0108EF0C" w14:textId="77777777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che le persone delegate ad operare su di esso sono: (indicare generalità e codice fiscale)</w:t>
      </w:r>
    </w:p>
    <w:p w14:paraId="4EC7463F" w14:textId="77777777" w:rsidR="00301464" w:rsidRDefault="00301464">
      <w:pPr>
        <w:tabs>
          <w:tab w:val="start" w:pos="63pt"/>
        </w:tabs>
        <w:ind w:start="9pt"/>
        <w:jc w:val="both"/>
        <w:rPr>
          <w:rFonts w:ascii="Verdana" w:hAnsi="Verdana" w:cs="Tahoma"/>
          <w:sz w:val="20"/>
        </w:rPr>
      </w:pP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9675"/>
      </w:tblGrid>
      <w:tr w:rsidR="003058C2" w:rsidRPr="003058C2" w14:paraId="7324EE41" w14:textId="77777777" w:rsidTr="00DB3A2A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465095C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1655D55C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9713046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E82941D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0B0ED0A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C0DA152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5DEC4486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0E7D2754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974521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7E30C158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00440A5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1E7B924D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DD639F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25086A44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4087F4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FAD4C5" w14:textId="77777777" w:rsidR="00301464" w:rsidRPr="003058C2" w:rsidRDefault="00301464">
      <w:pPr>
        <w:tabs>
          <w:tab w:val="start" w:pos="63pt"/>
        </w:tabs>
        <w:ind w:start="9pt"/>
        <w:jc w:val="both"/>
        <w:rPr>
          <w:rFonts w:ascii="Calibri" w:hAnsi="Calibri" w:cs="Calibri"/>
          <w:sz w:val="22"/>
          <w:szCs w:val="22"/>
        </w:rPr>
      </w:pPr>
    </w:p>
    <w:p w14:paraId="76C14DF9" w14:textId="7B477A59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di impegnarsi a comunicare tempestivamente all’ente eventuali cambiamenti delle persone delegate ad operare di cui al punto 2.</w:t>
      </w:r>
    </w:p>
    <w:p w14:paraId="70D94EF0" w14:textId="77777777" w:rsidR="00301464" w:rsidRPr="003058C2" w:rsidRDefault="00301464">
      <w:pPr>
        <w:tabs>
          <w:tab w:val="start" w:pos="63pt"/>
        </w:tabs>
        <w:ind w:start="9pt"/>
        <w:jc w:val="both"/>
        <w:rPr>
          <w:rFonts w:ascii="Calibri" w:hAnsi="Calibri" w:cs="Calibri"/>
          <w:sz w:val="22"/>
          <w:szCs w:val="22"/>
        </w:rPr>
      </w:pPr>
    </w:p>
    <w:p w14:paraId="5BB650FC" w14:textId="31DEB3BA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di aver preso visione del contenuto dell’art. 3 della Legge 136/2010 e di essere consapevole delle sanzioni in cui potrò incorrere in caso di inosservanza delle disposizioni ivi contenute.</w:t>
      </w:r>
    </w:p>
    <w:p w14:paraId="7C4DC0DD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4DECDF03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13345254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59472AFE" w14:textId="5F68FE56" w:rsidR="00301464" w:rsidRPr="003058C2" w:rsidRDefault="006951EA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Li</w:t>
      </w:r>
      <w:r w:rsidR="003058C2">
        <w:rPr>
          <w:rFonts w:ascii="Calibri" w:hAnsi="Calibri" w:cs="Calibri"/>
          <w:sz w:val="22"/>
          <w:szCs w:val="22"/>
        </w:rPr>
        <w:t>, _____________</w:t>
      </w:r>
    </w:p>
    <w:p w14:paraId="1A49413F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0758C1BE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730D3DCF" w14:textId="77777777" w:rsidR="00301464" w:rsidRPr="003058C2" w:rsidRDefault="006951EA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  <w:t>Firmato Digitalmente</w:t>
      </w:r>
    </w:p>
    <w:p w14:paraId="5E091958" w14:textId="7DCF36E4" w:rsidR="00301464" w:rsidRPr="003058C2" w:rsidRDefault="006951EA">
      <w:pPr>
        <w:tabs>
          <w:tab w:val="start" w:pos="9pt"/>
        </w:tabs>
        <w:jc w:val="both"/>
        <w:rPr>
          <w:rFonts w:ascii="Calibri" w:hAnsi="Calibri" w:cs="Calibri"/>
        </w:rPr>
      </w:pP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  <w:t xml:space="preserve">       </w:t>
      </w:r>
      <w:r w:rsidR="003058C2">
        <w:rPr>
          <w:rFonts w:ascii="Calibri" w:hAnsi="Calibri" w:cs="Calibri"/>
          <w:sz w:val="20"/>
        </w:rPr>
        <w:t xml:space="preserve">       </w:t>
      </w:r>
      <w:r w:rsidRPr="003058C2">
        <w:rPr>
          <w:rFonts w:ascii="Calibri" w:hAnsi="Calibri" w:cs="Calibri"/>
          <w:sz w:val="16"/>
          <w:szCs w:val="16"/>
        </w:rPr>
        <w:t>Ai sensi del D.Lgs 82/2005 e s.m.i</w:t>
      </w:r>
    </w:p>
    <w:p w14:paraId="1E1E3B95" w14:textId="77777777" w:rsidR="00301464" w:rsidRDefault="00301464">
      <w:pPr>
        <w:tabs>
          <w:tab w:val="start" w:pos="9pt"/>
        </w:tabs>
        <w:jc w:val="both"/>
      </w:pPr>
    </w:p>
    <w:p w14:paraId="08E08B37" w14:textId="77777777" w:rsidR="00301464" w:rsidRDefault="00301464">
      <w:pPr>
        <w:tabs>
          <w:tab w:val="start" w:pos="9pt"/>
        </w:tabs>
        <w:jc w:val="both"/>
      </w:pPr>
    </w:p>
    <w:p w14:paraId="2949666B" w14:textId="77777777" w:rsidR="00301464" w:rsidRDefault="00301464">
      <w:pPr>
        <w:tabs>
          <w:tab w:val="start" w:pos="9pt"/>
        </w:tabs>
        <w:jc w:val="both"/>
      </w:pPr>
    </w:p>
    <w:p w14:paraId="7FEADB80" w14:textId="77777777" w:rsidR="00301464" w:rsidRDefault="00301464">
      <w:pPr>
        <w:tabs>
          <w:tab w:val="start" w:pos="9pt"/>
        </w:tabs>
        <w:jc w:val="both"/>
      </w:pPr>
    </w:p>
    <w:p w14:paraId="6FF3CC63" w14:textId="77777777" w:rsidR="00301464" w:rsidRDefault="00301464">
      <w:pPr>
        <w:tabs>
          <w:tab w:val="start" w:pos="9pt"/>
        </w:tabs>
        <w:jc w:val="both"/>
      </w:pPr>
    </w:p>
    <w:p w14:paraId="76F4DAC9" w14:textId="77777777" w:rsidR="00301464" w:rsidRDefault="00301464">
      <w:pPr>
        <w:tabs>
          <w:tab w:val="start" w:pos="9pt"/>
        </w:tabs>
        <w:jc w:val="both"/>
      </w:pPr>
    </w:p>
    <w:p w14:paraId="2A7A55B8" w14:textId="77777777" w:rsidR="00301464" w:rsidRDefault="00301464">
      <w:pPr>
        <w:tabs>
          <w:tab w:val="start" w:pos="9pt"/>
        </w:tabs>
        <w:jc w:val="both"/>
      </w:pPr>
    </w:p>
    <w:p w14:paraId="323741B2" w14:textId="77777777" w:rsidR="00301464" w:rsidRDefault="00301464">
      <w:pPr>
        <w:tabs>
          <w:tab w:val="start" w:pos="9pt"/>
        </w:tabs>
        <w:jc w:val="both"/>
      </w:pPr>
    </w:p>
    <w:p w14:paraId="0CE018F1" w14:textId="77777777" w:rsidR="00301464" w:rsidRDefault="00301464">
      <w:pPr>
        <w:tabs>
          <w:tab w:val="start" w:pos="9pt"/>
        </w:tabs>
        <w:jc w:val="both"/>
      </w:pPr>
    </w:p>
    <w:p w14:paraId="0C298FC6" w14:textId="77777777" w:rsidR="00301464" w:rsidRDefault="00301464">
      <w:pPr>
        <w:tabs>
          <w:tab w:val="start" w:pos="9pt"/>
        </w:tabs>
        <w:jc w:val="both"/>
      </w:pPr>
    </w:p>
    <w:p w14:paraId="317D5794" w14:textId="77777777" w:rsidR="00301464" w:rsidRDefault="00301464">
      <w:pPr>
        <w:tabs>
          <w:tab w:val="start" w:pos="9pt"/>
        </w:tabs>
        <w:jc w:val="both"/>
      </w:pPr>
    </w:p>
    <w:p w14:paraId="30958888" w14:textId="77777777" w:rsidR="00301464" w:rsidRDefault="00301464">
      <w:pPr>
        <w:tabs>
          <w:tab w:val="start" w:pos="9pt"/>
        </w:tabs>
        <w:jc w:val="both"/>
      </w:pPr>
    </w:p>
    <w:p w14:paraId="73A392FC" w14:textId="77777777" w:rsidR="00301464" w:rsidRDefault="00301464">
      <w:pPr>
        <w:tabs>
          <w:tab w:val="start" w:pos="9pt"/>
        </w:tabs>
        <w:jc w:val="both"/>
      </w:pPr>
    </w:p>
    <w:p w14:paraId="654AB59F" w14:textId="77777777" w:rsidR="00301464" w:rsidRDefault="00301464">
      <w:pPr>
        <w:tabs>
          <w:tab w:val="start" w:pos="9pt"/>
        </w:tabs>
        <w:jc w:val="both"/>
      </w:pPr>
    </w:p>
    <w:p w14:paraId="7E267A23" w14:textId="77777777" w:rsidR="00301464" w:rsidRDefault="00301464">
      <w:pPr>
        <w:tabs>
          <w:tab w:val="start" w:pos="9pt"/>
        </w:tabs>
        <w:jc w:val="both"/>
      </w:pPr>
    </w:p>
    <w:p w14:paraId="252887B4" w14:textId="77777777" w:rsidR="00301464" w:rsidRDefault="00301464">
      <w:pPr>
        <w:tabs>
          <w:tab w:val="start" w:pos="9pt"/>
        </w:tabs>
        <w:jc w:val="both"/>
      </w:pPr>
    </w:p>
    <w:p w14:paraId="1EEAC8F4" w14:textId="77777777" w:rsidR="00301464" w:rsidRDefault="00301464">
      <w:pPr>
        <w:tabs>
          <w:tab w:val="start" w:pos="9pt"/>
        </w:tabs>
        <w:jc w:val="both"/>
      </w:pPr>
    </w:p>
    <w:p w14:paraId="302BF3D6" w14:textId="77777777" w:rsidR="00301464" w:rsidRDefault="00301464">
      <w:pPr>
        <w:tabs>
          <w:tab w:val="start" w:pos="9pt"/>
        </w:tabs>
        <w:jc w:val="both"/>
      </w:pPr>
    </w:p>
    <w:p w14:paraId="21361F40" w14:textId="77777777" w:rsidR="00301464" w:rsidRDefault="00301464">
      <w:pPr>
        <w:tabs>
          <w:tab w:val="start" w:pos="9pt"/>
        </w:tabs>
        <w:jc w:val="both"/>
      </w:pPr>
    </w:p>
    <w:p w14:paraId="3459B12B" w14:textId="77777777" w:rsidR="00301464" w:rsidRDefault="00301464">
      <w:pPr>
        <w:tabs>
          <w:tab w:val="start" w:pos="9pt"/>
        </w:tabs>
        <w:jc w:val="both"/>
      </w:pPr>
    </w:p>
    <w:p w14:paraId="6FEE8D12" w14:textId="77777777" w:rsidR="00301464" w:rsidRDefault="00301464">
      <w:pPr>
        <w:ind w:start="212.40pt" w:firstLine="35.40pt"/>
        <w:rPr>
          <w:rFonts w:ascii="Verdana" w:hAnsi="Verdana"/>
          <w:sz w:val="20"/>
        </w:rPr>
      </w:pPr>
    </w:p>
    <w:tbl>
      <w:tblPr>
        <w:tblW w:w="476.25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525"/>
      </w:tblGrid>
      <w:tr w:rsidR="00301464" w14:paraId="40CAB53F" w14:textId="77777777">
        <w:tc>
          <w:tcPr>
            <w:tcW w:w="476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2DA6CC33" w14:textId="77777777" w:rsidR="00301464" w:rsidRPr="003058C2" w:rsidRDefault="006951EA">
            <w:pPr>
              <w:autoSpaceDE w:val="0"/>
              <w:spacing w:before="5pt" w:after="5pt" w:line="12.95pt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Informativa privacy ai sensi del Regolamento 679/2016/UE</w:t>
            </w:r>
          </w:p>
          <w:p w14:paraId="72F4804A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Si comunica che tutti i dati personali (comuni identificativi, sensibili e/o giudiziari) comunicati al Comune di Lumezzane saranno trattati esclusivamente per finalità istituzionali nel rispetto delle prescrizioni previste dal Regolamento 679/2016/UE.</w:t>
            </w:r>
          </w:p>
          <w:p w14:paraId="28EA86D4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Il trattamento dei dati personali avviene utilizzando strumenti e supporti sia cartacei che informatici. Il Titolare del trattamento dei dati personali è il Comune di Lumezzane</w:t>
            </w:r>
          </w:p>
          <w:p w14:paraId="484334E1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L’Interessato può esercitare i diritti previsti dagli articoli 15, 16, 17, 18, 20, 21 e 22 del Regolamento 679/2016/UE.</w:t>
            </w:r>
          </w:p>
          <w:p w14:paraId="5550689D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 xml:space="preserve">L’informativa completa redatta ai sensi degli articoli 13 e 14 del Regolamento 679/2016/UE è reperibile presso gli uffici comunali e consultabile sul sito web dell’ente all'indirizzo </w:t>
            </w:r>
            <w:hyperlink r:id="rId7" w:history="1">
              <w:r w:rsidRPr="003058C2">
                <w:rPr>
                  <w:rStyle w:val="Collegamentoipertestuale"/>
                  <w:rFonts w:ascii="Calibri" w:hAnsi="Calibri" w:cs="Calibri"/>
                  <w:sz w:val="18"/>
                  <w:szCs w:val="18"/>
                </w:rPr>
                <w:t>www.comune.lumezzane.bs.it</w:t>
              </w:r>
            </w:hyperlink>
          </w:p>
          <w:p w14:paraId="08CA36D1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Il Data Protection Officer/Responsabile della Protezione dei dati individuato dall'ente è il seguente soggetto:</w:t>
            </w:r>
          </w:p>
          <w:p w14:paraId="50A592FE" w14:textId="77777777" w:rsidR="00301464" w:rsidRPr="003058C2" w:rsidRDefault="00301464">
            <w:pPr>
              <w:autoSpaceDE w:val="0"/>
              <w:spacing w:line="18pt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tbl>
            <w:tblPr>
              <w:tblW w:w="467.90pt" w:type="dxa"/>
              <w:tblInd w:w="3.40pt" w:type="dxa"/>
              <w:tblCellMar>
                <w:start w:w="0.50pt" w:type="dxa"/>
                <w:end w:w="0.50pt" w:type="dxa"/>
              </w:tblCellMar>
              <w:tblLook w:firstRow="0" w:lastRow="0" w:firstColumn="0" w:lastColumn="0" w:noHBand="0" w:noVBand="0"/>
            </w:tblPr>
            <w:tblGrid>
              <w:gridCol w:w="1133"/>
              <w:gridCol w:w="1534"/>
              <w:gridCol w:w="2266"/>
              <w:gridCol w:w="967"/>
              <w:gridCol w:w="1183"/>
              <w:gridCol w:w="2275"/>
            </w:tblGrid>
            <w:tr w:rsidR="00301464" w:rsidRPr="003058C2" w14:paraId="2003EAA6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7B04F469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DPO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8214DB2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P.IVA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0AE485C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Via/Piazza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91AA8B8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CAP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4EC776A2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Comune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51EF759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Nominativo del DPO</w:t>
                  </w:r>
                </w:p>
              </w:tc>
            </w:tr>
            <w:tr w:rsidR="00301464" w:rsidRPr="003058C2" w14:paraId="446751B4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14DA990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LTA S.r.l.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B6EC930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14243311009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429020A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pacing w:val="-16"/>
                      <w:sz w:val="18"/>
                      <w:szCs w:val="18"/>
                    </w:rPr>
                    <w:t>Via della Conciliazione, 10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44401E09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00193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6ACD2864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Roma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B937E76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Ghirardini Daniela</w:t>
                  </w:r>
                </w:p>
              </w:tc>
            </w:tr>
          </w:tbl>
          <w:p w14:paraId="4AB64241" w14:textId="77777777" w:rsidR="00301464" w:rsidRDefault="00301464">
            <w:pPr>
              <w:jc w:val="both"/>
              <w:rPr>
                <w:rFonts w:ascii="Verdana" w:hAnsi="Verdana"/>
                <w:sz w:val="16"/>
              </w:rPr>
            </w:pPr>
          </w:p>
          <w:p w14:paraId="4D18859D" w14:textId="77777777" w:rsidR="00301464" w:rsidRDefault="00301464">
            <w:pPr>
              <w:jc w:val="both"/>
              <w:rPr>
                <w:rFonts w:ascii="Verdana" w:hAnsi="Verdana"/>
                <w:sz w:val="16"/>
              </w:rPr>
            </w:pPr>
          </w:p>
        </w:tc>
      </w:tr>
    </w:tbl>
    <w:p w14:paraId="3B980A3A" w14:textId="77777777" w:rsidR="00301464" w:rsidRDefault="00301464">
      <w:pPr>
        <w:ind w:start="212.40pt" w:firstLine="35.40pt"/>
        <w:rPr>
          <w:rFonts w:ascii="Verdana" w:hAnsi="Verdana"/>
          <w:sz w:val="20"/>
        </w:rPr>
      </w:pPr>
    </w:p>
    <w:p w14:paraId="52CD32D4" w14:textId="77777777" w:rsidR="00301464" w:rsidRDefault="00301464">
      <w:pPr>
        <w:pStyle w:val="NormaleWeb"/>
        <w:jc w:val="center"/>
        <w:rPr>
          <w:rFonts w:ascii="Verdana" w:hAnsi="Verdana" w:cs="Tahoma"/>
          <w:sz w:val="18"/>
          <w:szCs w:val="18"/>
        </w:rPr>
      </w:pPr>
    </w:p>
    <w:sectPr w:rsidR="00301464" w:rsidSect="003058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595.30pt" w:h="841.90pt"/>
      <w:pgMar w:top="70.90pt" w:right="56.70pt" w:bottom="56.70pt" w:left="56.70pt" w:header="35.45pt" w:footer="36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4DD5AAE9" w14:textId="77777777" w:rsidR="003D7F6A" w:rsidRDefault="003D7F6A">
      <w:r>
        <w:separator/>
      </w:r>
    </w:p>
  </w:endnote>
  <w:endnote w:type="continuationSeparator" w:id="0">
    <w:p w14:paraId="43F5B34C" w14:textId="77777777" w:rsidR="003D7F6A" w:rsidRDefault="003D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characterSet="iso-8859-1"/>
    <w:family w:val="roman"/>
    <w:pitch w:val="variable"/>
  </w:font>
  <w:font w:name="MS Mincho"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characterSet="iso-8859-1"/>
    <w:family w:val="swiss"/>
    <w:pitch w:val="variable"/>
  </w:font>
  <w:font w:name="Helvetica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characterSet="shift_jis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0">
    <w:charset w:characterSet="iso-8859-1"/>
    <w:family w:val="roman"/>
    <w:pitch w:val="variable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9E9E0F" w14:textId="77777777" w:rsidR="007E336A" w:rsidRDefault="007E336A">
    <w:pPr>
      <w:pStyle w:val="Pidipagin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2A62EAE" w14:textId="77777777" w:rsidR="007E336A" w:rsidRDefault="007E336A">
    <w:pPr>
      <w:pStyle w:val="Pidipagin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044AE52" w14:textId="77777777" w:rsidR="007E336A" w:rsidRDefault="007E336A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23FC59B" w14:textId="77777777" w:rsidR="003D7F6A" w:rsidRDefault="003D7F6A">
      <w:r>
        <w:rPr>
          <w:color w:val="000000"/>
        </w:rPr>
        <w:separator/>
      </w:r>
    </w:p>
  </w:footnote>
  <w:footnote w:type="continuationSeparator" w:id="0">
    <w:p w14:paraId="798547FC" w14:textId="77777777" w:rsidR="003D7F6A" w:rsidRDefault="003D7F6A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D924F1A" w14:textId="77777777" w:rsidR="007E336A" w:rsidRDefault="007E336A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4E2C2ED" w14:textId="69A7ED41" w:rsidR="006951EA" w:rsidRPr="003058C2" w:rsidRDefault="006951EA">
    <w:pPr>
      <w:pStyle w:val="Intestazione"/>
      <w:jc w:val="end"/>
      <w:rPr>
        <w:rFonts w:ascii="Calibri" w:hAnsi="Calibri" w:cs="Calibri"/>
      </w:rPr>
    </w:pPr>
    <w:r w:rsidRPr="003058C2">
      <w:rPr>
        <w:rFonts w:ascii="Calibri" w:hAnsi="Calibri" w:cs="Calibri"/>
        <w:bCs/>
        <w:color w:val="808080"/>
        <w:sz w:val="16"/>
        <w:szCs w:val="16"/>
      </w:rPr>
      <w:t xml:space="preserve">All. </w:t>
    </w:r>
    <w:r w:rsidR="007E336A">
      <w:rPr>
        <w:rFonts w:ascii="Calibri" w:hAnsi="Calibri" w:cs="Calibri"/>
        <w:bCs/>
        <w:color w:val="808080"/>
        <w:sz w:val="16"/>
        <w:szCs w:val="16"/>
      </w:rPr>
      <w:t>C</w:t>
    </w:r>
    <w:r w:rsidRPr="003058C2">
      <w:rPr>
        <w:rFonts w:ascii="Calibri" w:hAnsi="Calibri" w:cs="Calibri"/>
        <w:bCs/>
        <w:color w:val="808080"/>
        <w:sz w:val="16"/>
        <w:szCs w:val="16"/>
      </w:rPr>
      <w:t xml:space="preserve"> - Tracciabilità dei flussi finanziari</w:t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05671C" w14:textId="77777777" w:rsidR="007E336A" w:rsidRDefault="007E336A">
    <w:pPr>
      <w:pStyle w:val="Intestazione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400E1A79"/>
    <w:multiLevelType w:val="multilevel"/>
    <w:tmpl w:val="906616FE"/>
    <w:styleLink w:val="WWNum1"/>
    <w:lvl w:ilvl="0">
      <w:start w:val="1"/>
      <w:numFmt w:val="none"/>
      <w:suff w:val="nothing"/>
      <w:lvlText w:val="%1"/>
      <w:lvlJc w:val="start"/>
    </w:lvl>
    <w:lvl w:ilvl="1">
      <w:start w:val="1"/>
      <w:numFmt w:val="none"/>
      <w:suff w:val="nothing"/>
      <w:lvlText w:val="%2"/>
      <w:lvlJc w:val="start"/>
    </w:lvl>
    <w:lvl w:ilvl="2">
      <w:start w:val="1"/>
      <w:numFmt w:val="none"/>
      <w:suff w:val="nothing"/>
      <w:lvlText w:val="%3"/>
      <w:lvlJc w:val="start"/>
    </w:lvl>
    <w:lvl w:ilvl="3">
      <w:start w:val="1"/>
      <w:numFmt w:val="none"/>
      <w:suff w:val="nothing"/>
      <w:lvlText w:val="%4"/>
      <w:lvlJc w:val="start"/>
    </w:lvl>
    <w:lvl w:ilvl="4">
      <w:start w:val="1"/>
      <w:numFmt w:val="none"/>
      <w:suff w:val="nothing"/>
      <w:lvlText w:val="%5"/>
      <w:lvlJc w:val="start"/>
    </w:lvl>
    <w:lvl w:ilvl="5">
      <w:start w:val="1"/>
      <w:numFmt w:val="none"/>
      <w:suff w:val="nothing"/>
      <w:lvlText w:val="%6"/>
      <w:lvlJc w:val="start"/>
    </w:lvl>
    <w:lvl w:ilvl="6">
      <w:start w:val="1"/>
      <w:numFmt w:val="none"/>
      <w:suff w:val="nothing"/>
      <w:lvlText w:val="%7"/>
      <w:lvlJc w:val="start"/>
    </w:lvl>
    <w:lvl w:ilvl="7">
      <w:start w:val="1"/>
      <w:numFmt w:val="none"/>
      <w:suff w:val="nothing"/>
      <w:lvlText w:val="%8"/>
      <w:lvlJc w:val="start"/>
    </w:lvl>
    <w:lvl w:ilvl="8">
      <w:start w:val="1"/>
      <w:numFmt w:val="none"/>
      <w:suff w:val="nothing"/>
      <w:lvlText w:val="%9"/>
      <w:lvlJc w:val="start"/>
    </w:lvl>
  </w:abstractNum>
  <w:abstractNum w:abstractNumId="1" w15:restartNumberingAfterBreak="0">
    <w:nsid w:val="778448D1"/>
    <w:multiLevelType w:val="multilevel"/>
    <w:tmpl w:val="A11EA6E4"/>
    <w:lvl w:ilvl="0">
      <w:start w:val="1"/>
      <w:numFmt w:val="decimal"/>
      <w:lvlText w:val="%1."/>
      <w:lvlJc w:val="start"/>
      <w:pPr>
        <w:ind w:start="108pt" w:hanging="18pt"/>
      </w:pPr>
    </w:lvl>
    <w:lvl w:ilvl="1">
      <w:start w:val="1"/>
      <w:numFmt w:val="lowerLetter"/>
      <w:lvlText w:val="%2."/>
      <w:lvlJc w:val="start"/>
      <w:pPr>
        <w:ind w:start="144pt" w:hanging="18pt"/>
      </w:pPr>
    </w:lvl>
    <w:lvl w:ilvl="2">
      <w:start w:val="1"/>
      <w:numFmt w:val="lowerRoman"/>
      <w:lvlText w:val="%3."/>
      <w:lvlJc w:val="end"/>
      <w:pPr>
        <w:ind w:start="180pt" w:hanging="9pt"/>
      </w:pPr>
    </w:lvl>
    <w:lvl w:ilvl="3">
      <w:start w:val="1"/>
      <w:numFmt w:val="decimal"/>
      <w:lvlText w:val="%4."/>
      <w:lvlJc w:val="start"/>
      <w:pPr>
        <w:ind w:start="216pt" w:hanging="18pt"/>
      </w:pPr>
    </w:lvl>
    <w:lvl w:ilvl="4">
      <w:start w:val="1"/>
      <w:numFmt w:val="lowerLetter"/>
      <w:lvlText w:val="%5."/>
      <w:lvlJc w:val="start"/>
      <w:pPr>
        <w:ind w:start="252pt" w:hanging="18pt"/>
      </w:pPr>
    </w:lvl>
    <w:lvl w:ilvl="5">
      <w:start w:val="1"/>
      <w:numFmt w:val="lowerRoman"/>
      <w:lvlText w:val="%6."/>
      <w:lvlJc w:val="end"/>
      <w:pPr>
        <w:ind w:start="288pt" w:hanging="9pt"/>
      </w:pPr>
    </w:lvl>
    <w:lvl w:ilvl="6">
      <w:start w:val="1"/>
      <w:numFmt w:val="decimal"/>
      <w:lvlText w:val="%7."/>
      <w:lvlJc w:val="start"/>
      <w:pPr>
        <w:ind w:start="324pt" w:hanging="18pt"/>
      </w:pPr>
    </w:lvl>
    <w:lvl w:ilvl="7">
      <w:start w:val="1"/>
      <w:numFmt w:val="lowerLetter"/>
      <w:lvlText w:val="%8."/>
      <w:lvlJc w:val="start"/>
      <w:pPr>
        <w:ind w:start="360pt" w:hanging="18pt"/>
      </w:pPr>
    </w:lvl>
    <w:lvl w:ilvl="8">
      <w:start w:val="1"/>
      <w:numFmt w:val="lowerRoman"/>
      <w:lvlText w:val="%9."/>
      <w:lvlJc w:val="end"/>
      <w:pPr>
        <w:ind w:start="396pt" w:hanging="9pt"/>
      </w:pPr>
    </w:lvl>
  </w:abstractNum>
  <w:num w:numId="1" w16cid:durableId="929435470">
    <w:abstractNumId w:val="0"/>
  </w:num>
  <w:num w:numId="2" w16cid:durableId="20591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464"/>
    <w:rsid w:val="00021E2F"/>
    <w:rsid w:val="00061C91"/>
    <w:rsid w:val="00101038"/>
    <w:rsid w:val="00184831"/>
    <w:rsid w:val="001C57A2"/>
    <w:rsid w:val="002A390D"/>
    <w:rsid w:val="00301464"/>
    <w:rsid w:val="003058C2"/>
    <w:rsid w:val="003D7F6A"/>
    <w:rsid w:val="00402B4F"/>
    <w:rsid w:val="004215AD"/>
    <w:rsid w:val="004313A9"/>
    <w:rsid w:val="005027E3"/>
    <w:rsid w:val="00611A40"/>
    <w:rsid w:val="00644C5C"/>
    <w:rsid w:val="00645C26"/>
    <w:rsid w:val="00671DA4"/>
    <w:rsid w:val="00680525"/>
    <w:rsid w:val="006951EA"/>
    <w:rsid w:val="00702F77"/>
    <w:rsid w:val="00761CB4"/>
    <w:rsid w:val="007E336A"/>
    <w:rsid w:val="007F56E7"/>
    <w:rsid w:val="009763D6"/>
    <w:rsid w:val="00A662D0"/>
    <w:rsid w:val="00AB3A83"/>
    <w:rsid w:val="00B0124B"/>
    <w:rsid w:val="00C82204"/>
    <w:rsid w:val="00C97617"/>
    <w:rsid w:val="00CA31EE"/>
    <w:rsid w:val="00CC4BBA"/>
    <w:rsid w:val="00D13462"/>
    <w:rsid w:val="00D9024D"/>
    <w:rsid w:val="00ED0F47"/>
    <w:rsid w:val="00F6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96BF9A"/>
  <w15:docId w15:val="{8F8D824E-CD2D-44A6-B431-3E47409BDAC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58C2"/>
    <w:pPr>
      <w:suppressAutoHyphens/>
    </w:pPr>
    <w:rPr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ind w:start="90pt"/>
      <w:jc w:val="center"/>
      <w:outlineLvl w:val="1"/>
    </w:pPr>
    <w:rPr>
      <w:rFonts w:ascii="Verdana" w:eastAsia="Verdana" w:hAnsi="Verdana" w:cs="Tahoma"/>
      <w:b/>
      <w:bCs/>
      <w:sz w:val="22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ind w:start="72pt"/>
      <w:jc w:val="center"/>
      <w:outlineLvl w:val="3"/>
    </w:pPr>
    <w:rPr>
      <w:rFonts w:ascii="Verdana" w:eastAsia="Verdana" w:hAnsi="Verdana" w:cs="Tahoma"/>
      <w:b/>
      <w:bCs/>
      <w:spacing w:val="6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12pt" w:after="6pt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customStyle="1" w:styleId="Textbodyindent">
    <w:name w:val="Text body indent"/>
    <w:basedOn w:val="Normale"/>
    <w:pPr>
      <w:ind w:start="90pt"/>
    </w:pPr>
    <w:rPr>
      <w:rFonts w:ascii="Verdana" w:eastAsia="Verdana" w:hAnsi="Verdana" w:cs="Tahoma"/>
      <w:b/>
      <w:bCs/>
      <w:sz w:val="20"/>
    </w:rPr>
  </w:style>
  <w:style w:type="paragraph" w:styleId="Rientrocorpodeltesto2">
    <w:name w:val="Body Text Indent 2"/>
    <w:basedOn w:val="Normale"/>
    <w:pPr>
      <w:ind w:start="9pt"/>
      <w:jc w:val="both"/>
    </w:pPr>
    <w:rPr>
      <w:rFonts w:ascii="Verdana" w:eastAsia="Verdana" w:hAnsi="Verdana" w:cs="Tahoma"/>
      <w:sz w:val="20"/>
    </w:rPr>
  </w:style>
  <w:style w:type="paragraph" w:styleId="Testodelblocco">
    <w:name w:val="Block Text"/>
    <w:basedOn w:val="Normale"/>
    <w:pPr>
      <w:autoSpaceDE w:val="0"/>
      <w:ind w:start="9pt" w:end="22.90pt"/>
      <w:jc w:val="both"/>
    </w:pPr>
    <w:rPr>
      <w:rFonts w:ascii="Helv" w:eastAsia="Helv" w:hAnsi="Helv" w:cs="Helv"/>
      <w:color w:val="000000"/>
      <w:sz w:val="22"/>
      <w:szCs w:val="20"/>
    </w:rPr>
  </w:style>
  <w:style w:type="paragraph" w:customStyle="1" w:styleId="Testo3colonne">
    <w:name w:val="Testo 3 colonne"/>
    <w:pPr>
      <w:suppressAutoHyphens/>
      <w:autoSpaceDE w:val="0"/>
      <w:spacing w:line="9.60pt" w:lineRule="atLeast"/>
      <w:jc w:val="both"/>
    </w:pPr>
    <w:rPr>
      <w:rFonts w:ascii="Helvetica" w:eastAsia="Helvetica" w:hAnsi="Helvetica" w:cs="Helvetica"/>
      <w:color w:val="000000"/>
      <w:sz w:val="18"/>
      <w:szCs w:val="18"/>
    </w:rPr>
  </w:style>
  <w:style w:type="paragraph" w:styleId="NormaleWeb">
    <w:name w:val="Normal (Web)"/>
    <w:basedOn w:val="Normale"/>
    <w:pPr>
      <w:spacing w:before="5pt" w:after="5pt"/>
    </w:pPr>
    <w:rPr>
      <w:rFonts w:ascii="Arial Unicode MS" w:eastAsia="Arial Unicode MS" w:hAnsi="Arial Unicode MS" w:cs="Arial Unicode MS"/>
      <w:color w:val="000000"/>
    </w:rPr>
  </w:style>
  <w:style w:type="paragraph" w:customStyle="1" w:styleId="HeaderandFooter">
    <w:name w:val="Header and Footer"/>
    <w:basedOn w:val="Standard"/>
    <w:pPr>
      <w:suppressLineNumbers/>
      <w:tabs>
        <w:tab w:val="center" w:pos="240.95pt"/>
        <w:tab w:val="end" w:pos="481.90pt"/>
      </w:tabs>
    </w:pPr>
  </w:style>
  <w:style w:type="paragraph" w:styleId="Intestazione">
    <w:name w:val="header"/>
    <w:basedOn w:val="Normale"/>
    <w:pPr>
      <w:tabs>
        <w:tab w:val="center" w:pos="240.95pt"/>
        <w:tab w:val="end" w:pos="481.90pt"/>
      </w:tabs>
    </w:pPr>
  </w:style>
  <w:style w:type="paragraph" w:styleId="Pidipagina">
    <w:name w:val="footer"/>
    <w:basedOn w:val="Normale"/>
    <w:pPr>
      <w:tabs>
        <w:tab w:val="center" w:pos="240.95pt"/>
        <w:tab w:val="end" w:pos="481.90pt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textAlignment w:val="auto"/>
    </w:pPr>
    <w:rPr>
      <w:rFonts w:eastAsia="Arial Unicode MS"/>
      <w:kern w:val="3"/>
    </w:rPr>
  </w:style>
  <w:style w:type="paragraph" w:styleId="Testonormale">
    <w:name w:val="Plain Text"/>
    <w:pPr>
      <w:suppressAutoHyphens/>
    </w:pPr>
    <w:rPr>
      <w:rFonts w:ascii="Courier New" w:eastAsia="Courier New" w:hAnsi="Courier New" w:cs="Courier New"/>
    </w:rPr>
  </w:style>
  <w:style w:type="paragraph" w:styleId="Corpotesto">
    <w:name w:val="Body Text"/>
    <w:pPr>
      <w:suppressAutoHyphens/>
      <w:spacing w:line="12pt" w:lineRule="atLeast"/>
      <w:jc w:val="both"/>
    </w:pPr>
  </w:style>
  <w:style w:type="paragraph" w:customStyle="1" w:styleId="LUISA">
    <w:name w:val="LUISA"/>
    <w:pPr>
      <w:tabs>
        <w:tab w:val="start" w:pos="70.90pt"/>
      </w:tabs>
      <w:suppressAutoHyphens/>
      <w:jc w:val="both"/>
    </w:pPr>
    <w:rPr>
      <w:rFonts w:ascii="Arial" w:eastAsia="Arial" w:hAnsi="Arial" w:cs="Arial"/>
    </w:rPr>
  </w:style>
  <w:style w:type="paragraph" w:customStyle="1" w:styleId="sche3">
    <w:name w:val="sche_3"/>
    <w:pPr>
      <w:widowControl w:val="0"/>
      <w:suppressAutoHyphens/>
      <w:jc w:val="both"/>
    </w:pPr>
    <w:rPr>
      <w:rFonts w:ascii="Liberation Serif" w:eastAsia="0" w:hAnsi="Liberation Serif" w:cs="0"/>
      <w:kern w:val="3"/>
      <w:sz w:val="24"/>
      <w:szCs w:val="24"/>
      <w:lang w:val="en-US" w:eastAsia="zh-CN" w:bidi="hi-IN"/>
    </w:rPr>
  </w:style>
  <w:style w:type="paragraph" w:styleId="Corpodeltesto2">
    <w:name w:val="Body Text 2"/>
    <w:pPr>
      <w:suppressAutoHyphens/>
      <w:jc w:val="both"/>
    </w:pPr>
  </w:style>
  <w:style w:type="character" w:styleId="Collegamentoipertestuale">
    <w:name w:val="Hyperlink"/>
    <w:rPr>
      <w:color w:val="0000FF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numbering" w:customStyle="1" w:styleId="WWNum1">
    <w:name w:val="WW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footer" Target="footer3.xml"/><Relationship Id="rId3" Type="http://purl.oclc.org/ooxml/officeDocument/relationships/settings" Target="settings.xml"/><Relationship Id="rId7" Type="http://purl.oclc.org/ooxml/officeDocument/relationships/hyperlink" Target="file:///\\srvfs\srvfssegreteria19_REVISIONE%20MODULISTICAAccesso%20agli%20attiwww.comune.lumezzane.bs.it" TargetMode="External"/><Relationship Id="rId12" Type="http://purl.oclc.org/ooxml/officeDocument/relationships/header" Target="header3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footer" Target="footer2.xml"/><Relationship Id="rId5" Type="http://purl.oclc.org/ooxml/officeDocument/relationships/footnotes" Target="footnotes.xml"/><Relationship Id="rId15" Type="http://purl.oclc.org/ooxml/officeDocument/relationships/theme" Target="theme/theme1.xml"/><Relationship Id="rId10" Type="http://purl.oclc.org/ooxml/officeDocument/relationships/footer" Target="footer1.xml"/><Relationship Id="rId4" Type="http://purl.oclc.org/ooxml/officeDocument/relationships/webSettings" Target="webSettings.xml"/><Relationship Id="rId9" Type="http://purl.oclc.org/ooxml/officeDocument/relationships/header" Target="header2.xml"/><Relationship Id="rId14" Type="http://purl.oclc.org/ooxml/officeDocument/relationships/fontTable" Target="fontTable.xm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14</TotalTime>
  <Pages>2</Pages>
  <Words>380</Words>
  <Characters>2166</Characters>
  <Application>Microsoft Office Word</Application>
  <DocSecurity>0</DocSecurity>
  <Lines>18</Lines>
  <Paragraphs>5</Paragraphs>
  <ScaleCrop>false</ScaleCrop>
  <Company>HP Inc.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testinil</dc:creator>
  <dc:description/>
  <cp:lastModifiedBy>Benedetta Guerini</cp:lastModifiedBy>
  <cp:revision>13</cp:revision>
  <dcterms:created xsi:type="dcterms:W3CDTF">2025-07-23T14:08:00Z</dcterms:created>
  <dcterms:modified xsi:type="dcterms:W3CDTF">2026-03-17T10:11:00Z</dcterms:modified>
</cp:coreProperties>
</file>